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646"/>
        <w:tblW w:w="10489" w:type="dxa"/>
        <w:tblLayout w:type="fixed"/>
        <w:tblLook w:val="04A0" w:firstRow="1" w:lastRow="0" w:firstColumn="1" w:lastColumn="0" w:noHBand="0" w:noVBand="1"/>
      </w:tblPr>
      <w:tblGrid>
        <w:gridCol w:w="4477"/>
        <w:gridCol w:w="1367"/>
        <w:gridCol w:w="4645"/>
      </w:tblGrid>
      <w:tr w:rsidR="009A2060" w:rsidRPr="003E34F5" w:rsidTr="000B341E">
        <w:trPr>
          <w:trHeight w:val="2040"/>
        </w:trPr>
        <w:tc>
          <w:tcPr>
            <w:tcW w:w="4477" w:type="dxa"/>
            <w:shd w:val="clear" w:color="auto" w:fill="auto"/>
          </w:tcPr>
          <w:tbl>
            <w:tblPr>
              <w:tblW w:w="4268" w:type="dxa"/>
              <w:tblLayout w:type="fixed"/>
              <w:tblLook w:val="0000" w:firstRow="0" w:lastRow="0" w:firstColumn="0" w:lastColumn="0" w:noHBand="0" w:noVBand="0"/>
            </w:tblPr>
            <w:tblGrid>
              <w:gridCol w:w="4268"/>
            </w:tblGrid>
            <w:tr w:rsidR="009A2060" w:rsidRPr="003E34F5" w:rsidTr="000B341E">
              <w:trPr>
                <w:trHeight w:val="278"/>
              </w:trPr>
              <w:tc>
                <w:tcPr>
                  <w:tcW w:w="4268" w:type="dxa"/>
                  <w:shd w:val="clear" w:color="auto" w:fill="auto"/>
                </w:tcPr>
                <w:p w:rsidR="009A2060" w:rsidRPr="003E34F5" w:rsidRDefault="009A2060" w:rsidP="000B341E">
                  <w:pPr>
                    <w:framePr w:hSpace="180" w:wrap="around" w:vAnchor="page" w:hAnchor="margin" w:xAlign="center" w:y="646"/>
                    <w:spacing w:after="0" w:line="240" w:lineRule="auto"/>
                    <w:rPr>
                      <w:rFonts w:ascii="Times New Roman" w:hAnsi="Times New Roman" w:cs="Times New Roman"/>
                      <w:color w:val="0C0000"/>
                      <w:szCs w:val="26"/>
                    </w:rPr>
                  </w:pPr>
                  <w:r w:rsidRPr="003E34F5">
                    <w:rPr>
                      <w:rFonts w:ascii="Times New Roman" w:hAnsi="Times New Roman" w:cs="Times New Roman"/>
                      <w:noProof/>
                      <w:lang w:eastAsia="ru-RU"/>
                    </w:rPr>
                    <w:drawing>
                      <wp:anchor distT="0" distB="0" distL="114300" distR="114300" simplePos="0" relativeHeight="251660288" behindDoc="0" locked="0" layoutInCell="1" allowOverlap="1" wp14:anchorId="37D526BD" wp14:editId="073C00DF">
                        <wp:simplePos x="0" y="0"/>
                        <wp:positionH relativeFrom="column">
                          <wp:posOffset>2698115</wp:posOffset>
                        </wp:positionH>
                        <wp:positionV relativeFrom="paragraph">
                          <wp:posOffset>106045</wp:posOffset>
                        </wp:positionV>
                        <wp:extent cx="939800" cy="965835"/>
                        <wp:effectExtent l="0" t="0" r="0" b="0"/>
                        <wp:wrapNone/>
                        <wp:docPr id="3" name="Рисунок 3" descr="ÐÐ¾ÑÐ¾Ð¶ÐµÐµ Ð¸Ð·Ð¾Ð±ÑÐ°Ð¶ÐµÐ½Ð¸Ð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ÐÐ¾ÑÐ¾Ð¶ÐµÐµ Ð¸Ð·Ð¾Ð±ÑÐ°Ð¶ÐµÐ½Ð¸Ðµ"/>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9800" cy="965835"/>
                                </a:xfrm>
                                <a:prstGeom prst="rect">
                                  <a:avLst/>
                                </a:prstGeom>
                                <a:noFill/>
                                <a:ln>
                                  <a:noFill/>
                                </a:ln>
                              </pic:spPr>
                            </pic:pic>
                          </a:graphicData>
                        </a:graphic>
                      </wp:anchor>
                    </w:drawing>
                  </w:r>
                  <w:r w:rsidRPr="003E34F5">
                    <w:rPr>
                      <w:rFonts w:ascii="Times New Roman" w:hAnsi="Times New Roman" w:cs="Times New Roman"/>
                      <w:noProof/>
                      <w:color w:val="0C0000"/>
                      <w:szCs w:val="26"/>
                      <w:lang w:eastAsia="ru-RU"/>
                    </w:rPr>
                    <mc:AlternateContent>
                      <mc:Choice Requires="wps">
                        <w:drawing>
                          <wp:anchor distT="0" distB="0" distL="114300" distR="114300" simplePos="0" relativeHeight="251659264" behindDoc="0" locked="0" layoutInCell="1" allowOverlap="1" wp14:anchorId="23FA272E" wp14:editId="4EBDE414">
                            <wp:simplePos x="0" y="0"/>
                            <wp:positionH relativeFrom="column">
                              <wp:posOffset>-19050</wp:posOffset>
                            </wp:positionH>
                            <wp:positionV relativeFrom="paragraph">
                              <wp:posOffset>1368425</wp:posOffset>
                            </wp:positionV>
                            <wp:extent cx="6288405" cy="635"/>
                            <wp:effectExtent l="0" t="0" r="0" b="18415"/>
                            <wp:wrapNone/>
                            <wp:docPr id="1"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8405" cy="635"/>
                                    </a:xfrm>
                                    <a:prstGeom prst="bentConnector3">
                                      <a:avLst>
                                        <a:gd name="adj1" fmla="val 49995"/>
                                      </a:avLst>
                                    </a:prstGeom>
                                    <a:noFill/>
                                    <a:ln w="15875">
                                      <a:solidFill>
                                        <a:srgbClr val="0070C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6A524597"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 o:spid="_x0000_s1026" type="#_x0000_t34" style="position:absolute;margin-left:-1.5pt;margin-top:107.75pt;width:495.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" adj="10799" strokecolor="#0070c0" strokeweight="1.25pt"/>
                        </w:pict>
                      </mc:Fallback>
                    </mc:AlternateContent>
                  </w:r>
                </w:p>
              </w:tc>
            </w:tr>
          </w:tbl>
          <w:p w:rsidR="009A2060" w:rsidRPr="003E34F5" w:rsidRDefault="009A2060" w:rsidP="000B341E">
            <w:pPr>
              <w:spacing w:after="0" w:line="240" w:lineRule="auto"/>
              <w:jc w:val="center"/>
              <w:rPr>
                <w:rFonts w:ascii="Times New Roman" w:hAnsi="Times New Roman" w:cs="Times New Roman"/>
                <w:b/>
                <w:color w:val="0070C0"/>
                <w:szCs w:val="26"/>
              </w:rPr>
            </w:pPr>
            <w:r w:rsidRPr="003E34F5">
              <w:rPr>
                <w:rFonts w:ascii="Times New Roman" w:hAnsi="Times New Roman" w:cs="Times New Roman"/>
                <w:b/>
                <w:color w:val="0070C0"/>
                <w:szCs w:val="26"/>
              </w:rPr>
              <w:t>«ҚОСТАНАЙ ОБЛЫСЫ</w:t>
            </w:r>
          </w:p>
          <w:p w:rsidR="009A2060" w:rsidRPr="003E34F5" w:rsidRDefault="009A2060" w:rsidP="000B341E">
            <w:pPr>
              <w:spacing w:after="0" w:line="240" w:lineRule="auto"/>
              <w:jc w:val="center"/>
              <w:rPr>
                <w:rFonts w:ascii="Times New Roman" w:hAnsi="Times New Roman" w:cs="Times New Roman"/>
                <w:b/>
                <w:color w:val="0070C0"/>
                <w:szCs w:val="26"/>
              </w:rPr>
            </w:pPr>
            <w:r w:rsidRPr="003E34F5">
              <w:rPr>
                <w:rFonts w:ascii="Times New Roman" w:hAnsi="Times New Roman" w:cs="Times New Roman"/>
                <w:b/>
                <w:color w:val="0070C0"/>
                <w:szCs w:val="26"/>
              </w:rPr>
              <w:t>ӘКІМДІГІНІҢ АҚПАРАТТАНДЫРУ, МЕМЛЕКЕТТІК ҚЫЗМЕТТЕР КӨРСЕТУ ЖӘНЕ АРХИВТЕР БАСҚАРМАСЫ»  МЕМЛЕКЕТТІК МЕКЕМЕСІ</w:t>
            </w:r>
          </w:p>
          <w:p w:rsidR="009A2060" w:rsidRPr="003E34F5" w:rsidRDefault="009A2060" w:rsidP="000B341E">
            <w:pPr>
              <w:spacing w:after="0" w:line="240" w:lineRule="auto"/>
              <w:rPr>
                <w:rFonts w:ascii="Times New Roman" w:hAnsi="Times New Roman" w:cs="Times New Roman"/>
                <w:b/>
                <w:color w:val="0070C0"/>
                <w:szCs w:val="26"/>
              </w:rPr>
            </w:pPr>
          </w:p>
          <w:p w:rsidR="009A2060" w:rsidRPr="003E34F5" w:rsidRDefault="009A2060" w:rsidP="000B341E">
            <w:pPr>
              <w:spacing w:after="0" w:line="240" w:lineRule="auto"/>
              <w:jc w:val="both"/>
              <w:rPr>
                <w:rFonts w:ascii="Times New Roman" w:hAnsi="Times New Roman" w:cs="Times New Roman"/>
                <w:color w:val="0070C0"/>
                <w:sz w:val="16"/>
                <w:szCs w:val="16"/>
              </w:rPr>
            </w:pPr>
          </w:p>
        </w:tc>
        <w:tc>
          <w:tcPr>
            <w:tcW w:w="1367" w:type="dxa"/>
            <w:shd w:val="clear" w:color="auto" w:fill="auto"/>
          </w:tcPr>
          <w:p w:rsidR="009A2060" w:rsidRPr="003E34F5" w:rsidRDefault="009A2060" w:rsidP="000B341E">
            <w:pPr>
              <w:spacing w:after="0" w:line="240" w:lineRule="auto"/>
              <w:jc w:val="both"/>
              <w:rPr>
                <w:rFonts w:ascii="Times New Roman" w:hAnsi="Times New Roman" w:cs="Times New Roman"/>
                <w:color w:val="0070C0"/>
                <w:sz w:val="16"/>
                <w:szCs w:val="16"/>
              </w:rPr>
            </w:pPr>
          </w:p>
        </w:tc>
        <w:tc>
          <w:tcPr>
            <w:tcW w:w="4645" w:type="dxa"/>
            <w:shd w:val="clear" w:color="auto" w:fill="auto"/>
          </w:tcPr>
          <w:p w:rsidR="009A2060" w:rsidRPr="003E34F5" w:rsidRDefault="009A2060" w:rsidP="000B341E">
            <w:pPr>
              <w:spacing w:after="0" w:line="240" w:lineRule="auto"/>
              <w:jc w:val="center"/>
              <w:rPr>
                <w:rFonts w:ascii="Times New Roman" w:hAnsi="Times New Roman" w:cs="Times New Roman"/>
                <w:b/>
                <w:color w:val="0070C0"/>
                <w:szCs w:val="26"/>
              </w:rPr>
            </w:pPr>
          </w:p>
          <w:p w:rsidR="009A2060" w:rsidRPr="003E34F5" w:rsidRDefault="009A2060" w:rsidP="000B341E">
            <w:pPr>
              <w:spacing w:after="0" w:line="240" w:lineRule="auto"/>
              <w:jc w:val="center"/>
              <w:rPr>
                <w:rFonts w:ascii="Times New Roman" w:hAnsi="Times New Roman" w:cs="Times New Roman"/>
                <w:b/>
                <w:color w:val="0070C0"/>
                <w:szCs w:val="26"/>
              </w:rPr>
            </w:pPr>
            <w:r w:rsidRPr="003E34F5">
              <w:rPr>
                <w:rFonts w:ascii="Times New Roman" w:hAnsi="Times New Roman" w:cs="Times New Roman"/>
                <w:b/>
                <w:color w:val="0070C0"/>
                <w:szCs w:val="26"/>
              </w:rPr>
              <w:t xml:space="preserve">ГОСУДАРСТВЕННОЕ УЧРЕЖДЕНИЕ «УПРАВЛЕНИЕ ИНФОРМАТИЗАЦИИ, ОКАЗАНИЯ </w:t>
            </w:r>
            <w:proofErr w:type="gramStart"/>
            <w:r w:rsidRPr="003E34F5">
              <w:rPr>
                <w:rFonts w:ascii="Times New Roman" w:hAnsi="Times New Roman" w:cs="Times New Roman"/>
                <w:b/>
                <w:color w:val="0070C0"/>
                <w:szCs w:val="26"/>
              </w:rPr>
              <w:t>ГОСУДАРСТВЕННЫХ</w:t>
            </w:r>
            <w:proofErr w:type="gramEnd"/>
            <w:r w:rsidRPr="003E34F5">
              <w:rPr>
                <w:rFonts w:ascii="Times New Roman" w:hAnsi="Times New Roman" w:cs="Times New Roman"/>
                <w:b/>
                <w:color w:val="0070C0"/>
                <w:szCs w:val="26"/>
              </w:rPr>
              <w:t xml:space="preserve"> </w:t>
            </w:r>
          </w:p>
          <w:p w:rsidR="009A2060" w:rsidRPr="003E34F5" w:rsidRDefault="009A2060" w:rsidP="000B341E">
            <w:pPr>
              <w:spacing w:after="0" w:line="240" w:lineRule="auto"/>
              <w:jc w:val="center"/>
              <w:rPr>
                <w:rFonts w:ascii="Times New Roman" w:hAnsi="Times New Roman" w:cs="Times New Roman"/>
                <w:b/>
                <w:color w:val="0070C0"/>
                <w:szCs w:val="26"/>
              </w:rPr>
            </w:pPr>
            <w:r w:rsidRPr="003E34F5">
              <w:rPr>
                <w:rFonts w:ascii="Times New Roman" w:hAnsi="Times New Roman" w:cs="Times New Roman"/>
                <w:b/>
                <w:color w:val="0070C0"/>
                <w:szCs w:val="26"/>
              </w:rPr>
              <w:t>УСЛУГ И АРХИВОВ АКИМАТА КОСТАНАЙСКОЙ ОБЛАСТИ»</w:t>
            </w:r>
          </w:p>
          <w:p w:rsidR="009A2060" w:rsidRPr="003E34F5" w:rsidRDefault="009A2060" w:rsidP="000B341E">
            <w:pPr>
              <w:spacing w:after="0" w:line="240" w:lineRule="auto"/>
              <w:jc w:val="center"/>
              <w:rPr>
                <w:rFonts w:ascii="Times New Roman" w:hAnsi="Times New Roman" w:cs="Times New Roman"/>
                <w:color w:val="0070C0"/>
                <w:sz w:val="16"/>
                <w:szCs w:val="16"/>
              </w:rPr>
            </w:pPr>
          </w:p>
        </w:tc>
      </w:tr>
      <w:tr w:rsidR="009A2060" w:rsidRPr="008269FA" w:rsidTr="000B341E">
        <w:trPr>
          <w:trHeight w:val="989"/>
        </w:trPr>
        <w:tc>
          <w:tcPr>
            <w:tcW w:w="4477" w:type="dxa"/>
            <w:shd w:val="clear" w:color="auto" w:fill="auto"/>
          </w:tcPr>
          <w:p w:rsidR="009A2060" w:rsidRPr="003E34F5" w:rsidRDefault="009A2060" w:rsidP="000B341E">
            <w:pPr>
              <w:spacing w:after="0" w:line="240" w:lineRule="auto"/>
              <w:jc w:val="center"/>
              <w:rPr>
                <w:rFonts w:ascii="Times New Roman" w:hAnsi="Times New Roman" w:cs="Times New Roman"/>
                <w:color w:val="0070C0"/>
                <w:sz w:val="17"/>
                <w:szCs w:val="17"/>
              </w:rPr>
            </w:pPr>
            <w:r w:rsidRPr="003E34F5">
              <w:rPr>
                <w:rFonts w:ascii="Times New Roman" w:hAnsi="Times New Roman" w:cs="Times New Roman"/>
                <w:color w:val="0070C0"/>
                <w:sz w:val="17"/>
                <w:szCs w:val="17"/>
              </w:rPr>
              <w:t xml:space="preserve">110000, </w:t>
            </w:r>
            <w:proofErr w:type="spellStart"/>
            <w:r w:rsidRPr="003E34F5">
              <w:rPr>
                <w:rFonts w:ascii="Times New Roman" w:hAnsi="Times New Roman" w:cs="Times New Roman"/>
                <w:color w:val="0070C0"/>
                <w:sz w:val="17"/>
                <w:szCs w:val="17"/>
              </w:rPr>
              <w:t>Қостанай</w:t>
            </w:r>
            <w:proofErr w:type="spellEnd"/>
            <w:r w:rsidRPr="003E34F5">
              <w:rPr>
                <w:rFonts w:ascii="Times New Roman" w:hAnsi="Times New Roman" w:cs="Times New Roman"/>
                <w:color w:val="0070C0"/>
                <w:sz w:val="17"/>
                <w:szCs w:val="17"/>
              </w:rPr>
              <w:t xml:space="preserve"> </w:t>
            </w:r>
            <w:proofErr w:type="spellStart"/>
            <w:r w:rsidRPr="003E34F5">
              <w:rPr>
                <w:rFonts w:ascii="Times New Roman" w:hAnsi="Times New Roman" w:cs="Times New Roman"/>
                <w:color w:val="0070C0"/>
                <w:sz w:val="17"/>
                <w:szCs w:val="17"/>
              </w:rPr>
              <w:t>қаласы</w:t>
            </w:r>
            <w:proofErr w:type="spellEnd"/>
            <w:r w:rsidRPr="003E34F5">
              <w:rPr>
                <w:rFonts w:ascii="Times New Roman" w:hAnsi="Times New Roman" w:cs="Times New Roman"/>
                <w:color w:val="0070C0"/>
                <w:sz w:val="17"/>
                <w:szCs w:val="17"/>
              </w:rPr>
              <w:t xml:space="preserve">, Гоголь </w:t>
            </w:r>
            <w:proofErr w:type="spellStart"/>
            <w:r w:rsidRPr="003E34F5">
              <w:rPr>
                <w:rFonts w:ascii="Times New Roman" w:hAnsi="Times New Roman" w:cs="Times New Roman"/>
                <w:color w:val="0070C0"/>
                <w:sz w:val="17"/>
                <w:szCs w:val="17"/>
              </w:rPr>
              <w:t>көшесі</w:t>
            </w:r>
            <w:proofErr w:type="spellEnd"/>
            <w:r w:rsidRPr="003E34F5">
              <w:rPr>
                <w:rFonts w:ascii="Times New Roman" w:hAnsi="Times New Roman" w:cs="Times New Roman"/>
                <w:color w:val="0070C0"/>
                <w:sz w:val="17"/>
                <w:szCs w:val="17"/>
              </w:rPr>
              <w:t>, 75</w:t>
            </w:r>
          </w:p>
          <w:p w:rsidR="009A2060" w:rsidRPr="003E34F5" w:rsidRDefault="009A2060" w:rsidP="000B341E">
            <w:pPr>
              <w:spacing w:after="0" w:line="240" w:lineRule="auto"/>
              <w:jc w:val="center"/>
              <w:rPr>
                <w:rFonts w:ascii="Times New Roman" w:hAnsi="Times New Roman" w:cs="Times New Roman"/>
                <w:color w:val="0070C0"/>
                <w:sz w:val="17"/>
                <w:szCs w:val="17"/>
              </w:rPr>
            </w:pPr>
            <w:r w:rsidRPr="003E34F5">
              <w:rPr>
                <w:rFonts w:ascii="Times New Roman" w:hAnsi="Times New Roman" w:cs="Times New Roman"/>
                <w:color w:val="0070C0"/>
                <w:sz w:val="17"/>
                <w:szCs w:val="17"/>
              </w:rPr>
              <w:t>Тел.: 8 (7142) 50-35-77, 50-35-15</w:t>
            </w:r>
          </w:p>
          <w:p w:rsidR="009A2060" w:rsidRPr="00CB2B90" w:rsidRDefault="009A2060" w:rsidP="000B341E">
            <w:pPr>
              <w:spacing w:after="0" w:line="240" w:lineRule="auto"/>
              <w:ind w:left="-108" w:firstLine="108"/>
              <w:jc w:val="center"/>
              <w:rPr>
                <w:rFonts w:ascii="Times New Roman" w:hAnsi="Times New Roman" w:cs="Times New Roman"/>
                <w:color w:val="0070C0"/>
                <w:sz w:val="17"/>
                <w:szCs w:val="17"/>
                <w:lang w:val="en-US"/>
              </w:rPr>
            </w:pPr>
            <w:r w:rsidRPr="00CB2B90">
              <w:rPr>
                <w:rFonts w:ascii="Times New Roman" w:hAnsi="Times New Roman" w:cs="Times New Roman"/>
                <w:color w:val="0070C0"/>
                <w:sz w:val="17"/>
                <w:szCs w:val="17"/>
                <w:lang w:val="en-US"/>
              </w:rPr>
              <w:t xml:space="preserve">E-mail: </w:t>
            </w:r>
            <w:r w:rsidRPr="00CB2B90">
              <w:rPr>
                <w:rFonts w:ascii="Times New Roman" w:hAnsi="Times New Roman" w:cs="Times New Roman"/>
                <w:color w:val="0070C0"/>
                <w:sz w:val="17"/>
                <w:szCs w:val="17"/>
                <w:u w:val="single"/>
                <w:lang w:val="en-US"/>
              </w:rPr>
              <w:t>digital_kostanay</w:t>
            </w:r>
            <w:hyperlink r:id="rId8" w:history="1">
              <w:r w:rsidRPr="00CB2B90">
                <w:rPr>
                  <w:rStyle w:val="a3"/>
                  <w:rFonts w:ascii="Times New Roman" w:hAnsi="Times New Roman" w:cs="Times New Roman"/>
                  <w:color w:val="2E74B5"/>
                  <w:sz w:val="17"/>
                  <w:szCs w:val="17"/>
                  <w:lang w:val="en-US"/>
                </w:rPr>
                <w:t>@kostanay.gov.kz</w:t>
              </w:r>
            </w:hyperlink>
          </w:p>
        </w:tc>
        <w:tc>
          <w:tcPr>
            <w:tcW w:w="1367" w:type="dxa"/>
            <w:shd w:val="clear" w:color="auto" w:fill="auto"/>
          </w:tcPr>
          <w:p w:rsidR="009A2060" w:rsidRPr="00CB2B90" w:rsidRDefault="009A2060" w:rsidP="000B341E">
            <w:pPr>
              <w:spacing w:after="0" w:line="240" w:lineRule="auto"/>
              <w:jc w:val="both"/>
              <w:rPr>
                <w:rFonts w:ascii="Times New Roman" w:hAnsi="Times New Roman" w:cs="Times New Roman"/>
                <w:color w:val="0070C0"/>
                <w:sz w:val="16"/>
                <w:szCs w:val="16"/>
                <w:lang w:val="en-US"/>
              </w:rPr>
            </w:pPr>
          </w:p>
        </w:tc>
        <w:tc>
          <w:tcPr>
            <w:tcW w:w="4645" w:type="dxa"/>
            <w:shd w:val="clear" w:color="auto" w:fill="auto"/>
          </w:tcPr>
          <w:p w:rsidR="009A2060" w:rsidRPr="003E34F5" w:rsidRDefault="009A2060" w:rsidP="000B341E">
            <w:pPr>
              <w:spacing w:after="0" w:line="240" w:lineRule="auto"/>
              <w:ind w:left="-108" w:firstLine="108"/>
              <w:jc w:val="center"/>
              <w:rPr>
                <w:rFonts w:ascii="Times New Roman" w:hAnsi="Times New Roman" w:cs="Times New Roman"/>
                <w:color w:val="0070C0"/>
                <w:sz w:val="17"/>
                <w:szCs w:val="17"/>
              </w:rPr>
            </w:pPr>
            <w:r w:rsidRPr="003E34F5">
              <w:rPr>
                <w:rFonts w:ascii="Times New Roman" w:hAnsi="Times New Roman" w:cs="Times New Roman"/>
                <w:color w:val="0070C0"/>
                <w:sz w:val="17"/>
                <w:szCs w:val="17"/>
              </w:rPr>
              <w:t>110000, город Костанай, улица Гоголя, 75</w:t>
            </w:r>
          </w:p>
          <w:p w:rsidR="009A2060" w:rsidRPr="003E34F5" w:rsidRDefault="009A2060" w:rsidP="000B341E">
            <w:pPr>
              <w:spacing w:after="0" w:line="240" w:lineRule="auto"/>
              <w:jc w:val="center"/>
              <w:rPr>
                <w:rFonts w:ascii="Times New Roman" w:hAnsi="Times New Roman" w:cs="Times New Roman"/>
                <w:color w:val="0070C0"/>
                <w:sz w:val="17"/>
                <w:szCs w:val="17"/>
              </w:rPr>
            </w:pPr>
            <w:r w:rsidRPr="003E34F5">
              <w:rPr>
                <w:rFonts w:ascii="Times New Roman" w:hAnsi="Times New Roman" w:cs="Times New Roman"/>
                <w:color w:val="0070C0"/>
                <w:sz w:val="17"/>
                <w:szCs w:val="17"/>
              </w:rPr>
              <w:t>Тел.: 8 (7142) 50-35-77, 50-35-15</w:t>
            </w:r>
          </w:p>
          <w:p w:rsidR="009A2060" w:rsidRPr="003E34F5" w:rsidRDefault="009A2060" w:rsidP="000B341E">
            <w:pPr>
              <w:spacing w:after="0" w:line="240" w:lineRule="auto"/>
              <w:ind w:left="-108" w:firstLine="108"/>
              <w:jc w:val="center"/>
              <w:rPr>
                <w:rFonts w:ascii="Times New Roman" w:hAnsi="Times New Roman" w:cs="Times New Roman"/>
                <w:color w:val="2E74B5"/>
                <w:sz w:val="17"/>
                <w:szCs w:val="17"/>
                <w:lang w:val="en-US"/>
              </w:rPr>
            </w:pPr>
            <w:r w:rsidRPr="003E34F5">
              <w:rPr>
                <w:rFonts w:ascii="Times New Roman" w:hAnsi="Times New Roman" w:cs="Times New Roman"/>
                <w:color w:val="0070C0"/>
                <w:sz w:val="17"/>
                <w:szCs w:val="17"/>
                <w:lang w:val="en-US"/>
              </w:rPr>
              <w:t xml:space="preserve">E-mail: </w:t>
            </w:r>
            <w:r w:rsidRPr="00CB2B90">
              <w:rPr>
                <w:rFonts w:ascii="Times New Roman" w:hAnsi="Times New Roman" w:cs="Times New Roman"/>
                <w:color w:val="0070C0"/>
                <w:sz w:val="17"/>
                <w:szCs w:val="17"/>
                <w:u w:val="single"/>
                <w:lang w:val="en-US"/>
              </w:rPr>
              <w:t>digital_kostanay</w:t>
            </w:r>
            <w:hyperlink r:id="rId9" w:history="1">
              <w:r w:rsidRPr="00CB2B90">
                <w:rPr>
                  <w:rStyle w:val="a3"/>
                  <w:rFonts w:ascii="Times New Roman" w:hAnsi="Times New Roman" w:cs="Times New Roman"/>
                  <w:color w:val="2E74B5"/>
                  <w:sz w:val="17"/>
                  <w:szCs w:val="17"/>
                  <w:lang w:val="en-US"/>
                </w:rPr>
                <w:t>@kostanay.gov.kz</w:t>
              </w:r>
            </w:hyperlink>
          </w:p>
          <w:p w:rsidR="009A2060" w:rsidRPr="003E34F5" w:rsidRDefault="009A2060" w:rsidP="000B341E">
            <w:pPr>
              <w:spacing w:after="0" w:line="240" w:lineRule="auto"/>
              <w:jc w:val="center"/>
              <w:rPr>
                <w:rFonts w:ascii="Times New Roman" w:hAnsi="Times New Roman" w:cs="Times New Roman"/>
                <w:color w:val="0070C0"/>
                <w:sz w:val="16"/>
                <w:szCs w:val="16"/>
                <w:lang w:val="en-US"/>
              </w:rPr>
            </w:pPr>
          </w:p>
        </w:tc>
      </w:tr>
    </w:tbl>
    <w:p w:rsidR="009A2060" w:rsidRPr="003906AB" w:rsidRDefault="009A2060" w:rsidP="009A2060">
      <w:pPr>
        <w:spacing w:after="0" w:line="240" w:lineRule="auto"/>
        <w:ind w:left="-284"/>
        <w:rPr>
          <w:rFonts w:ascii="Times New Roman" w:hAnsi="Times New Roman" w:cs="Times New Roman"/>
          <w:color w:val="0070C0"/>
          <w:sz w:val="17"/>
          <w:szCs w:val="17"/>
        </w:rPr>
      </w:pPr>
      <w:r w:rsidRPr="003906AB">
        <w:rPr>
          <w:rFonts w:ascii="Times New Roman" w:hAnsi="Times New Roman" w:cs="Times New Roman"/>
          <w:color w:val="0070C0"/>
          <w:sz w:val="17"/>
          <w:szCs w:val="17"/>
        </w:rPr>
        <w:t>___________________________ № ___________________________</w:t>
      </w:r>
    </w:p>
    <w:p w:rsidR="009A2060" w:rsidRPr="003906AB" w:rsidRDefault="009A2060" w:rsidP="009A2060">
      <w:pPr>
        <w:spacing w:after="0" w:line="240" w:lineRule="auto"/>
        <w:ind w:left="-284"/>
        <w:rPr>
          <w:rFonts w:ascii="Times New Roman" w:hAnsi="Times New Roman" w:cs="Times New Roman"/>
          <w:color w:val="0070C0"/>
          <w:sz w:val="17"/>
          <w:szCs w:val="17"/>
        </w:rPr>
      </w:pPr>
    </w:p>
    <w:p w:rsidR="009A2060" w:rsidRPr="003906AB" w:rsidRDefault="009A2060" w:rsidP="009A2060">
      <w:pPr>
        <w:tabs>
          <w:tab w:val="left" w:pos="1320"/>
        </w:tabs>
        <w:spacing w:after="0" w:line="240" w:lineRule="auto"/>
        <w:ind w:left="-284"/>
        <w:rPr>
          <w:rFonts w:ascii="Times New Roman" w:hAnsi="Times New Roman" w:cs="Times New Roman"/>
        </w:rPr>
      </w:pPr>
      <w:r w:rsidRPr="003906AB">
        <w:rPr>
          <w:rFonts w:ascii="Times New Roman" w:hAnsi="Times New Roman" w:cs="Times New Roman"/>
          <w:color w:val="0070C0"/>
          <w:sz w:val="17"/>
          <w:szCs w:val="17"/>
        </w:rPr>
        <w:t>_________________________________________________________</w:t>
      </w:r>
    </w:p>
    <w:p w:rsidR="00322EF1" w:rsidRDefault="00322EF1" w:rsidP="00322EF1">
      <w:pPr>
        <w:pStyle w:val="a6"/>
        <w:widowControl w:val="0"/>
        <w:pBdr>
          <w:bottom w:val="single" w:sz="4" w:space="30" w:color="FFFFFF"/>
        </w:pBdr>
        <w:spacing w:before="0" w:after="0" w:line="276" w:lineRule="auto"/>
        <w:ind w:left="5245"/>
        <w:rPr>
          <w:b/>
          <w:sz w:val="28"/>
        </w:rPr>
      </w:pPr>
    </w:p>
    <w:p w:rsidR="00C030DB" w:rsidRDefault="00C030DB" w:rsidP="00C030DB">
      <w:pPr>
        <w:pStyle w:val="a6"/>
        <w:widowControl w:val="0"/>
        <w:pBdr>
          <w:bottom w:val="single" w:sz="4" w:space="30" w:color="FFFFFF"/>
        </w:pBdr>
        <w:spacing w:before="0" w:after="0" w:line="276" w:lineRule="auto"/>
        <w:ind w:left="5245"/>
        <w:rPr>
          <w:b/>
          <w:sz w:val="28"/>
          <w:lang w:val="kk-KZ"/>
        </w:rPr>
      </w:pPr>
      <w:r>
        <w:rPr>
          <w:b/>
          <w:sz w:val="28"/>
          <w:lang w:val="kk-KZ"/>
        </w:rPr>
        <w:t xml:space="preserve">Городским и районным </w:t>
      </w:r>
    </w:p>
    <w:p w:rsidR="00322EF1" w:rsidRDefault="002F3B7D" w:rsidP="00C030DB">
      <w:pPr>
        <w:pStyle w:val="a6"/>
        <w:widowControl w:val="0"/>
        <w:pBdr>
          <w:bottom w:val="single" w:sz="4" w:space="30" w:color="FFFFFF"/>
        </w:pBdr>
        <w:spacing w:before="0" w:after="0" w:line="276" w:lineRule="auto"/>
        <w:ind w:left="5245"/>
        <w:rPr>
          <w:b/>
          <w:sz w:val="28"/>
        </w:rPr>
      </w:pPr>
      <w:r>
        <w:rPr>
          <w:b/>
          <w:sz w:val="28"/>
        </w:rPr>
        <w:t>Отдел</w:t>
      </w:r>
      <w:r w:rsidR="00C030DB">
        <w:rPr>
          <w:b/>
          <w:sz w:val="28"/>
          <w:lang w:val="kk-KZ"/>
        </w:rPr>
        <w:t>ам</w:t>
      </w:r>
      <w:r w:rsidR="00C030DB">
        <w:rPr>
          <w:b/>
          <w:sz w:val="28"/>
        </w:rPr>
        <w:t xml:space="preserve"> </w:t>
      </w:r>
      <w:r w:rsidR="008269FA">
        <w:rPr>
          <w:b/>
          <w:sz w:val="28"/>
        </w:rPr>
        <w:t>образования</w:t>
      </w:r>
      <w:r w:rsidR="00322EF1">
        <w:rPr>
          <w:b/>
          <w:sz w:val="28"/>
        </w:rPr>
        <w:t xml:space="preserve"> </w:t>
      </w:r>
    </w:p>
    <w:p w:rsidR="00322EF1" w:rsidRDefault="00322EF1" w:rsidP="00C030DB">
      <w:pPr>
        <w:pStyle w:val="a6"/>
        <w:widowControl w:val="0"/>
        <w:pBdr>
          <w:bottom w:val="single" w:sz="4" w:space="30" w:color="FFFFFF"/>
        </w:pBdr>
        <w:spacing w:before="0" w:after="0" w:line="276" w:lineRule="auto"/>
        <w:ind w:left="5245"/>
        <w:rPr>
          <w:b/>
          <w:sz w:val="28"/>
        </w:rPr>
      </w:pPr>
      <w:r>
        <w:rPr>
          <w:b/>
          <w:sz w:val="28"/>
        </w:rPr>
        <w:t xml:space="preserve">Управления образования </w:t>
      </w:r>
    </w:p>
    <w:p w:rsidR="002F3B7D" w:rsidRDefault="00322EF1" w:rsidP="00C030DB">
      <w:pPr>
        <w:pStyle w:val="a6"/>
        <w:widowControl w:val="0"/>
        <w:pBdr>
          <w:bottom w:val="single" w:sz="4" w:space="30" w:color="FFFFFF"/>
        </w:pBdr>
        <w:spacing w:before="0" w:after="0" w:line="276" w:lineRule="auto"/>
        <w:ind w:left="5245"/>
        <w:rPr>
          <w:b/>
          <w:sz w:val="28"/>
        </w:rPr>
      </w:pPr>
      <w:r>
        <w:rPr>
          <w:b/>
          <w:sz w:val="28"/>
        </w:rPr>
        <w:t>акимата Кост</w:t>
      </w:r>
      <w:bookmarkStart w:id="0" w:name="_GoBack"/>
      <w:bookmarkEnd w:id="0"/>
      <w:r>
        <w:rPr>
          <w:b/>
          <w:sz w:val="28"/>
        </w:rPr>
        <w:t>анайской области</w:t>
      </w:r>
    </w:p>
    <w:p w:rsidR="00BF6BF2" w:rsidRPr="00BF6BF2" w:rsidRDefault="00BF6BF2" w:rsidP="00BF6BF2">
      <w:pPr>
        <w:pStyle w:val="a6"/>
        <w:widowControl w:val="0"/>
        <w:pBdr>
          <w:bottom w:val="single" w:sz="4" w:space="30" w:color="FFFFFF"/>
        </w:pBdr>
        <w:spacing w:after="0" w:line="276" w:lineRule="auto"/>
        <w:ind w:firstLine="708"/>
        <w:jc w:val="both"/>
        <w:rPr>
          <w:sz w:val="28"/>
        </w:rPr>
      </w:pPr>
      <w:r w:rsidRPr="00BF6BF2">
        <w:rPr>
          <w:sz w:val="28"/>
        </w:rPr>
        <w:t xml:space="preserve">Управление информатизации, оказания государственных услуг и архивов акимата Костанайской области направляет для практического применения </w:t>
      </w:r>
      <w:r w:rsidR="008269FA">
        <w:rPr>
          <w:sz w:val="28"/>
        </w:rPr>
        <w:t>памятку по</w:t>
      </w:r>
      <w:r w:rsidRPr="00BF6BF2">
        <w:rPr>
          <w:sz w:val="28"/>
        </w:rPr>
        <w:t xml:space="preserve"> горяче</w:t>
      </w:r>
      <w:r w:rsidR="008269FA">
        <w:rPr>
          <w:sz w:val="28"/>
        </w:rPr>
        <w:t>му</w:t>
      </w:r>
      <w:r w:rsidRPr="00BF6BF2">
        <w:rPr>
          <w:sz w:val="28"/>
        </w:rPr>
        <w:t xml:space="preserve"> питани</w:t>
      </w:r>
      <w:r w:rsidR="008269FA">
        <w:rPr>
          <w:sz w:val="28"/>
        </w:rPr>
        <w:t>ю</w:t>
      </w:r>
      <w:r w:rsidRPr="00BF6BF2">
        <w:rPr>
          <w:sz w:val="28"/>
        </w:rPr>
        <w:t>.</w:t>
      </w:r>
    </w:p>
    <w:p w:rsidR="00BF6BF2" w:rsidRDefault="00BF6BF2" w:rsidP="00BF6BF2">
      <w:pPr>
        <w:pStyle w:val="a6"/>
        <w:widowControl w:val="0"/>
        <w:pBdr>
          <w:bottom w:val="single" w:sz="4" w:space="30" w:color="FFFFFF"/>
        </w:pBdr>
        <w:spacing w:before="0" w:after="0" w:line="276" w:lineRule="auto"/>
        <w:ind w:firstLine="708"/>
        <w:jc w:val="both"/>
        <w:rPr>
          <w:sz w:val="28"/>
        </w:rPr>
      </w:pPr>
      <w:r w:rsidRPr="00BF6BF2">
        <w:rPr>
          <w:sz w:val="28"/>
        </w:rPr>
        <w:t>Указанные методические рекомендации необходимо довести до сведения учебных заведений и родительской общественности.</w:t>
      </w:r>
    </w:p>
    <w:p w:rsidR="00C030DB" w:rsidRPr="00C030DB" w:rsidRDefault="00C030DB" w:rsidP="00BF6BF2">
      <w:pPr>
        <w:pStyle w:val="a6"/>
        <w:widowControl w:val="0"/>
        <w:pBdr>
          <w:bottom w:val="single" w:sz="4" w:space="30" w:color="FFFFFF"/>
        </w:pBdr>
        <w:spacing w:before="0" w:after="0" w:line="276" w:lineRule="auto"/>
        <w:ind w:firstLine="708"/>
        <w:jc w:val="both"/>
        <w:rPr>
          <w:sz w:val="28"/>
        </w:rPr>
      </w:pPr>
      <w:r w:rsidRPr="00C030DB">
        <w:rPr>
          <w:sz w:val="28"/>
        </w:rPr>
        <w:t>Контакты для социальных педагогов по вопросам применения ваучеров:</w:t>
      </w:r>
      <w:r>
        <w:rPr>
          <w:sz w:val="28"/>
          <w:lang w:val="kk-KZ"/>
        </w:rPr>
        <w:t xml:space="preserve"> </w:t>
      </w:r>
      <w:proofErr w:type="spellStart"/>
      <w:r w:rsidRPr="00C030DB">
        <w:rPr>
          <w:b/>
          <w:sz w:val="28"/>
        </w:rPr>
        <w:t>WhatsApp</w:t>
      </w:r>
      <w:proofErr w:type="spellEnd"/>
      <w:r w:rsidRPr="00C030DB">
        <w:rPr>
          <w:b/>
          <w:sz w:val="28"/>
        </w:rPr>
        <w:t>: +7 771 792 9872</w:t>
      </w:r>
      <w:r w:rsidR="00BF6BF2">
        <w:rPr>
          <w:b/>
          <w:sz w:val="28"/>
        </w:rPr>
        <w:t xml:space="preserve"> </w:t>
      </w:r>
      <w:r w:rsidR="00BF6BF2" w:rsidRPr="00BF6BF2">
        <w:rPr>
          <w:i/>
          <w:sz w:val="28"/>
        </w:rPr>
        <w:t>(</w:t>
      </w:r>
      <w:proofErr w:type="spellStart"/>
      <w:r w:rsidR="00BF6BF2" w:rsidRPr="00BF6BF2">
        <w:rPr>
          <w:i/>
          <w:sz w:val="28"/>
        </w:rPr>
        <w:t>Айгуль</w:t>
      </w:r>
      <w:proofErr w:type="spellEnd"/>
      <w:r w:rsidR="00BF6BF2" w:rsidRPr="00BF6BF2">
        <w:rPr>
          <w:i/>
          <w:sz w:val="28"/>
        </w:rPr>
        <w:t>)</w:t>
      </w:r>
      <w:r>
        <w:rPr>
          <w:sz w:val="28"/>
        </w:rPr>
        <w:t xml:space="preserve">; </w:t>
      </w:r>
      <w:r w:rsidRPr="00C030DB">
        <w:rPr>
          <w:sz w:val="28"/>
        </w:rPr>
        <w:t xml:space="preserve">электронная почта: </w:t>
      </w:r>
      <w:r w:rsidRPr="00C030DB">
        <w:rPr>
          <w:b/>
          <w:sz w:val="28"/>
        </w:rPr>
        <w:t>support@socialwallet.kz</w:t>
      </w:r>
      <w:r>
        <w:rPr>
          <w:sz w:val="28"/>
        </w:rPr>
        <w:t>.</w:t>
      </w:r>
    </w:p>
    <w:p w:rsidR="00C030DB" w:rsidRPr="00C030DB" w:rsidRDefault="00C030DB" w:rsidP="00C030DB">
      <w:pPr>
        <w:pStyle w:val="a6"/>
        <w:widowControl w:val="0"/>
        <w:pBdr>
          <w:bottom w:val="single" w:sz="4" w:space="30" w:color="FFFFFF"/>
        </w:pBdr>
        <w:spacing w:before="0" w:after="0" w:line="276" w:lineRule="auto"/>
        <w:ind w:firstLine="708"/>
        <w:jc w:val="both"/>
        <w:rPr>
          <w:sz w:val="28"/>
        </w:rPr>
      </w:pPr>
    </w:p>
    <w:p w:rsidR="00C030DB" w:rsidRPr="00C030DB" w:rsidRDefault="00C030DB" w:rsidP="00C030DB">
      <w:pPr>
        <w:pStyle w:val="a6"/>
        <w:widowControl w:val="0"/>
        <w:pBdr>
          <w:bottom w:val="single" w:sz="4" w:space="30" w:color="FFFFFF"/>
        </w:pBdr>
        <w:spacing w:before="0" w:after="0" w:line="276" w:lineRule="auto"/>
        <w:ind w:firstLine="708"/>
        <w:jc w:val="both"/>
        <w:rPr>
          <w:i/>
          <w:sz w:val="28"/>
        </w:rPr>
      </w:pPr>
      <w:r w:rsidRPr="00C030DB">
        <w:rPr>
          <w:i/>
          <w:sz w:val="28"/>
        </w:rPr>
        <w:t>Приложение: методические рекомендации на государственном и русском языках.</w:t>
      </w:r>
    </w:p>
    <w:p w:rsidR="00F84501" w:rsidRDefault="00F84501" w:rsidP="00AC4CC0">
      <w:pPr>
        <w:pStyle w:val="a6"/>
        <w:widowControl w:val="0"/>
        <w:pBdr>
          <w:bottom w:val="single" w:sz="4" w:space="30" w:color="FFFFFF"/>
        </w:pBdr>
        <w:spacing w:before="0" w:after="0" w:line="276" w:lineRule="auto"/>
        <w:ind w:firstLine="567"/>
        <w:rPr>
          <w:b/>
          <w:bCs/>
          <w:color w:val="000000"/>
          <w:spacing w:val="2"/>
          <w:sz w:val="28"/>
          <w:szCs w:val="32"/>
          <w:shd w:val="clear" w:color="auto" w:fill="FFFFFF"/>
        </w:rPr>
      </w:pPr>
    </w:p>
    <w:p w:rsidR="00C030DB" w:rsidRDefault="00C030DB" w:rsidP="00AC4CC0">
      <w:pPr>
        <w:pStyle w:val="a6"/>
        <w:widowControl w:val="0"/>
        <w:pBdr>
          <w:bottom w:val="single" w:sz="4" w:space="30" w:color="FFFFFF"/>
        </w:pBdr>
        <w:spacing w:before="0" w:after="0" w:line="276" w:lineRule="auto"/>
        <w:ind w:firstLine="567"/>
        <w:rPr>
          <w:b/>
          <w:bCs/>
          <w:color w:val="000000"/>
          <w:spacing w:val="2"/>
          <w:sz w:val="28"/>
          <w:szCs w:val="32"/>
          <w:shd w:val="clear" w:color="auto" w:fill="FFFFFF"/>
        </w:rPr>
      </w:pPr>
    </w:p>
    <w:p w:rsidR="00D23E89" w:rsidRDefault="00D23E89" w:rsidP="00AC4CC0">
      <w:pPr>
        <w:pStyle w:val="a6"/>
        <w:widowControl w:val="0"/>
        <w:pBdr>
          <w:bottom w:val="single" w:sz="4" w:space="30" w:color="FFFFFF"/>
        </w:pBdr>
        <w:spacing w:before="0" w:after="0" w:line="276" w:lineRule="auto"/>
        <w:ind w:firstLine="567"/>
        <w:rPr>
          <w:b/>
          <w:bCs/>
          <w:color w:val="000000"/>
          <w:spacing w:val="2"/>
          <w:sz w:val="28"/>
          <w:szCs w:val="32"/>
          <w:shd w:val="clear" w:color="auto" w:fill="FFFFFF"/>
        </w:rPr>
      </w:pPr>
      <w:proofErr w:type="gramStart"/>
      <w:r>
        <w:rPr>
          <w:b/>
          <w:bCs/>
          <w:color w:val="000000"/>
          <w:spacing w:val="2"/>
          <w:sz w:val="28"/>
          <w:szCs w:val="32"/>
          <w:shd w:val="clear" w:color="auto" w:fill="FFFFFF"/>
        </w:rPr>
        <w:t>Исполняющий</w:t>
      </w:r>
      <w:proofErr w:type="gramEnd"/>
      <w:r>
        <w:rPr>
          <w:b/>
          <w:bCs/>
          <w:color w:val="000000"/>
          <w:spacing w:val="2"/>
          <w:sz w:val="28"/>
          <w:szCs w:val="32"/>
          <w:shd w:val="clear" w:color="auto" w:fill="FFFFFF"/>
        </w:rPr>
        <w:t xml:space="preserve"> обязанности</w:t>
      </w:r>
    </w:p>
    <w:p w:rsidR="009A2060" w:rsidRDefault="009A2060" w:rsidP="00AC4CC0">
      <w:pPr>
        <w:pStyle w:val="a6"/>
        <w:widowControl w:val="0"/>
        <w:pBdr>
          <w:bottom w:val="single" w:sz="4" w:space="30" w:color="FFFFFF"/>
        </w:pBdr>
        <w:spacing w:before="0" w:after="0" w:line="276" w:lineRule="auto"/>
        <w:ind w:firstLine="567"/>
        <w:rPr>
          <w:b/>
          <w:bCs/>
          <w:color w:val="000000"/>
          <w:spacing w:val="2"/>
          <w:sz w:val="28"/>
          <w:szCs w:val="32"/>
          <w:shd w:val="clear" w:color="auto" w:fill="FFFFFF"/>
        </w:rPr>
      </w:pPr>
      <w:r w:rsidRPr="00464E66">
        <w:rPr>
          <w:b/>
          <w:bCs/>
          <w:color w:val="000000"/>
          <w:spacing w:val="2"/>
          <w:sz w:val="28"/>
          <w:szCs w:val="32"/>
          <w:shd w:val="clear" w:color="auto" w:fill="FFFFFF"/>
        </w:rPr>
        <w:t>Руководител</w:t>
      </w:r>
      <w:r w:rsidR="00D23E89">
        <w:rPr>
          <w:b/>
          <w:bCs/>
          <w:color w:val="000000"/>
          <w:spacing w:val="2"/>
          <w:sz w:val="28"/>
          <w:szCs w:val="32"/>
          <w:shd w:val="clear" w:color="auto" w:fill="FFFFFF"/>
        </w:rPr>
        <w:t>я</w:t>
      </w:r>
      <w:r w:rsidRPr="00464E66">
        <w:rPr>
          <w:b/>
          <w:bCs/>
          <w:color w:val="000000"/>
          <w:spacing w:val="2"/>
          <w:sz w:val="28"/>
          <w:szCs w:val="32"/>
          <w:shd w:val="clear" w:color="auto" w:fill="FFFFFF"/>
        </w:rPr>
        <w:t xml:space="preserve"> Управления </w:t>
      </w:r>
      <w:r w:rsidR="000268C6">
        <w:rPr>
          <w:b/>
          <w:bCs/>
          <w:color w:val="000000"/>
          <w:spacing w:val="2"/>
          <w:sz w:val="28"/>
          <w:szCs w:val="32"/>
          <w:shd w:val="clear" w:color="auto" w:fill="FFFFFF"/>
        </w:rPr>
        <w:t xml:space="preserve">                                            </w:t>
      </w:r>
      <w:r w:rsidR="00D23E89">
        <w:rPr>
          <w:b/>
          <w:bCs/>
          <w:color w:val="000000"/>
          <w:spacing w:val="2"/>
          <w:sz w:val="28"/>
          <w:szCs w:val="32"/>
          <w:shd w:val="clear" w:color="auto" w:fill="FFFFFF"/>
        </w:rPr>
        <w:t xml:space="preserve">    </w:t>
      </w:r>
      <w:r w:rsidR="000268C6">
        <w:rPr>
          <w:b/>
          <w:bCs/>
          <w:color w:val="000000"/>
          <w:spacing w:val="2"/>
          <w:sz w:val="28"/>
          <w:szCs w:val="32"/>
          <w:shd w:val="clear" w:color="auto" w:fill="FFFFFF"/>
        </w:rPr>
        <w:t xml:space="preserve"> </w:t>
      </w:r>
      <w:r w:rsidR="00F84501">
        <w:rPr>
          <w:b/>
          <w:bCs/>
          <w:color w:val="000000"/>
          <w:spacing w:val="2"/>
          <w:sz w:val="28"/>
          <w:szCs w:val="32"/>
          <w:shd w:val="clear" w:color="auto" w:fill="FFFFFF"/>
        </w:rPr>
        <w:t xml:space="preserve"> </w:t>
      </w:r>
      <w:r w:rsidR="0022139A">
        <w:rPr>
          <w:b/>
          <w:bCs/>
          <w:color w:val="000000"/>
          <w:spacing w:val="2"/>
          <w:sz w:val="28"/>
          <w:szCs w:val="32"/>
          <w:shd w:val="clear" w:color="auto" w:fill="FFFFFF"/>
        </w:rPr>
        <w:t xml:space="preserve">  </w:t>
      </w:r>
      <w:r w:rsidR="00D23E89">
        <w:rPr>
          <w:b/>
          <w:bCs/>
          <w:color w:val="000000"/>
          <w:spacing w:val="2"/>
          <w:sz w:val="28"/>
          <w:szCs w:val="32"/>
          <w:shd w:val="clear" w:color="auto" w:fill="FFFFFF"/>
        </w:rPr>
        <w:t>Е</w:t>
      </w:r>
      <w:r w:rsidRPr="00464E66">
        <w:rPr>
          <w:b/>
          <w:bCs/>
          <w:color w:val="000000"/>
          <w:spacing w:val="2"/>
          <w:sz w:val="28"/>
          <w:szCs w:val="32"/>
          <w:shd w:val="clear" w:color="auto" w:fill="FFFFFF"/>
        </w:rPr>
        <w:t xml:space="preserve">. </w:t>
      </w:r>
      <w:proofErr w:type="spellStart"/>
      <w:r w:rsidR="00D23E89">
        <w:rPr>
          <w:b/>
          <w:bCs/>
          <w:color w:val="000000"/>
          <w:spacing w:val="2"/>
          <w:sz w:val="28"/>
          <w:szCs w:val="32"/>
          <w:shd w:val="clear" w:color="auto" w:fill="FFFFFF"/>
        </w:rPr>
        <w:t>Джаке</w:t>
      </w:r>
      <w:r w:rsidRPr="00464E66">
        <w:rPr>
          <w:b/>
          <w:bCs/>
          <w:color w:val="000000"/>
          <w:spacing w:val="2"/>
          <w:sz w:val="28"/>
          <w:szCs w:val="32"/>
          <w:shd w:val="clear" w:color="auto" w:fill="FFFFFF"/>
        </w:rPr>
        <w:t>ев</w:t>
      </w:r>
      <w:proofErr w:type="spellEnd"/>
    </w:p>
    <w:p w:rsidR="0022139A" w:rsidRDefault="0022139A" w:rsidP="00AC4CC0">
      <w:pPr>
        <w:pStyle w:val="a6"/>
        <w:widowControl w:val="0"/>
        <w:pBdr>
          <w:bottom w:val="single" w:sz="4" w:space="30" w:color="FFFFFF"/>
        </w:pBdr>
        <w:spacing w:before="0" w:after="0" w:line="276" w:lineRule="auto"/>
        <w:ind w:firstLine="567"/>
        <w:rPr>
          <w:b/>
          <w:bCs/>
          <w:color w:val="000000"/>
          <w:spacing w:val="2"/>
          <w:sz w:val="28"/>
          <w:szCs w:val="32"/>
          <w:shd w:val="clear" w:color="auto" w:fill="FFFFFF"/>
        </w:rPr>
      </w:pPr>
    </w:p>
    <w:p w:rsidR="0022139A" w:rsidRDefault="0022139A" w:rsidP="00AC4CC0">
      <w:pPr>
        <w:pStyle w:val="a6"/>
        <w:widowControl w:val="0"/>
        <w:pBdr>
          <w:bottom w:val="single" w:sz="4" w:space="30" w:color="FFFFFF"/>
        </w:pBdr>
        <w:spacing w:before="0" w:after="0" w:line="276" w:lineRule="auto"/>
        <w:ind w:firstLine="567"/>
        <w:rPr>
          <w:b/>
          <w:bCs/>
          <w:color w:val="000000"/>
          <w:spacing w:val="2"/>
          <w:sz w:val="28"/>
          <w:szCs w:val="32"/>
          <w:shd w:val="clear" w:color="auto" w:fill="FFFFFF"/>
        </w:rPr>
      </w:pPr>
    </w:p>
    <w:p w:rsidR="008269FA" w:rsidRPr="00464E66" w:rsidRDefault="008269FA" w:rsidP="00AC4CC0">
      <w:pPr>
        <w:pStyle w:val="a6"/>
        <w:widowControl w:val="0"/>
        <w:pBdr>
          <w:bottom w:val="single" w:sz="4" w:space="30" w:color="FFFFFF"/>
        </w:pBdr>
        <w:spacing w:before="0" w:after="0" w:line="276" w:lineRule="auto"/>
        <w:ind w:firstLine="567"/>
        <w:rPr>
          <w:b/>
          <w:bCs/>
          <w:color w:val="000000"/>
          <w:spacing w:val="2"/>
          <w:sz w:val="28"/>
          <w:szCs w:val="32"/>
          <w:shd w:val="clear" w:color="auto" w:fill="FFFFFF"/>
        </w:rPr>
      </w:pPr>
    </w:p>
    <w:p w:rsidR="00134527" w:rsidRPr="00134527" w:rsidRDefault="00134527" w:rsidP="00134527">
      <w:pPr>
        <w:tabs>
          <w:tab w:val="left" w:pos="675"/>
          <w:tab w:val="center" w:pos="4678"/>
        </w:tabs>
        <w:spacing w:after="0" w:line="240" w:lineRule="auto"/>
        <w:jc w:val="both"/>
        <w:rPr>
          <w:rFonts w:ascii="Times New Roman" w:hAnsi="Times New Roman" w:cs="Times New Roman"/>
          <w:i/>
          <w:sz w:val="20"/>
          <w:szCs w:val="18"/>
        </w:rPr>
      </w:pPr>
      <w:r w:rsidRPr="00134527">
        <w:rPr>
          <w:rFonts w:ascii="Times New Roman" w:hAnsi="Times New Roman" w:cs="Times New Roman"/>
          <w:sz w:val="20"/>
          <w:szCs w:val="18"/>
        </w:rPr>
        <w:sym w:font="Wingdings 2" w:char="F024"/>
      </w:r>
      <w:r w:rsidRPr="00134527">
        <w:rPr>
          <w:rFonts w:ascii="Times New Roman" w:hAnsi="Times New Roman" w:cs="Times New Roman"/>
          <w:sz w:val="20"/>
          <w:szCs w:val="18"/>
        </w:rPr>
        <w:t xml:space="preserve">  </w:t>
      </w:r>
      <w:r w:rsidRPr="00134527">
        <w:rPr>
          <w:rFonts w:ascii="Times New Roman" w:hAnsi="Times New Roman" w:cs="Times New Roman"/>
          <w:i/>
          <w:sz w:val="20"/>
          <w:szCs w:val="18"/>
        </w:rPr>
        <w:t xml:space="preserve">  </w:t>
      </w:r>
      <w:proofErr w:type="spellStart"/>
      <w:r w:rsidRPr="00134527">
        <w:rPr>
          <w:rFonts w:ascii="Times New Roman" w:hAnsi="Times New Roman" w:cs="Times New Roman"/>
          <w:i/>
          <w:sz w:val="20"/>
          <w:szCs w:val="18"/>
        </w:rPr>
        <w:t>Сармулдинов</w:t>
      </w:r>
      <w:proofErr w:type="spellEnd"/>
      <w:r w:rsidRPr="00134527">
        <w:rPr>
          <w:rFonts w:ascii="Times New Roman" w:hAnsi="Times New Roman" w:cs="Times New Roman"/>
          <w:i/>
          <w:sz w:val="20"/>
          <w:szCs w:val="18"/>
        </w:rPr>
        <w:t xml:space="preserve"> Е.К. </w:t>
      </w:r>
    </w:p>
    <w:p w:rsidR="00473953" w:rsidRDefault="00134527" w:rsidP="007A053C">
      <w:pPr>
        <w:tabs>
          <w:tab w:val="left" w:pos="675"/>
          <w:tab w:val="center" w:pos="4678"/>
        </w:tabs>
        <w:spacing w:after="0" w:line="240" w:lineRule="auto"/>
        <w:jc w:val="both"/>
        <w:rPr>
          <w:rFonts w:ascii="Times New Roman" w:hAnsi="Times New Roman" w:cs="Times New Roman"/>
          <w:i/>
          <w:color w:val="000000"/>
          <w:sz w:val="20"/>
          <w:szCs w:val="18"/>
        </w:rPr>
      </w:pPr>
      <w:r w:rsidRPr="00134527">
        <w:rPr>
          <w:rFonts w:ascii="Times New Roman" w:hAnsi="Times New Roman" w:cs="Times New Roman"/>
          <w:i/>
          <w:color w:val="000000"/>
          <w:sz w:val="20"/>
          <w:szCs w:val="18"/>
        </w:rPr>
        <w:sym w:font="Wingdings 2" w:char="F027"/>
      </w:r>
      <w:r w:rsidRPr="00134527">
        <w:rPr>
          <w:rFonts w:ascii="Times New Roman" w:hAnsi="Times New Roman" w:cs="Times New Roman"/>
          <w:i/>
          <w:color w:val="000000"/>
          <w:sz w:val="20"/>
          <w:szCs w:val="18"/>
        </w:rPr>
        <w:t xml:space="preserve"> +7 (7142) </w:t>
      </w:r>
      <w:r w:rsidR="00D23E89">
        <w:rPr>
          <w:rFonts w:ascii="Times New Roman" w:hAnsi="Times New Roman" w:cs="Times New Roman"/>
          <w:i/>
          <w:color w:val="000000"/>
          <w:sz w:val="20"/>
          <w:szCs w:val="18"/>
        </w:rPr>
        <w:t>504-081</w:t>
      </w:r>
    </w:p>
    <w:p w:rsidR="00950E94" w:rsidRDefault="00950E94" w:rsidP="007A053C">
      <w:pPr>
        <w:tabs>
          <w:tab w:val="left" w:pos="675"/>
          <w:tab w:val="center" w:pos="4678"/>
        </w:tabs>
        <w:spacing w:after="0" w:line="240" w:lineRule="auto"/>
        <w:jc w:val="both"/>
        <w:rPr>
          <w:rFonts w:ascii="Times New Roman" w:hAnsi="Times New Roman" w:cs="Times New Roman"/>
          <w:i/>
          <w:color w:val="000000"/>
          <w:sz w:val="20"/>
          <w:szCs w:val="18"/>
        </w:rPr>
      </w:pPr>
    </w:p>
    <w:p w:rsidR="00950E94" w:rsidRDefault="00950E94" w:rsidP="007A053C">
      <w:pPr>
        <w:tabs>
          <w:tab w:val="left" w:pos="675"/>
          <w:tab w:val="center" w:pos="4678"/>
        </w:tabs>
        <w:spacing w:after="0" w:line="240" w:lineRule="auto"/>
        <w:jc w:val="both"/>
        <w:rPr>
          <w:rFonts w:ascii="Times New Roman" w:hAnsi="Times New Roman" w:cs="Times New Roman"/>
          <w:i/>
          <w:color w:val="000000"/>
          <w:sz w:val="20"/>
          <w:szCs w:val="18"/>
        </w:rPr>
      </w:pPr>
    </w:p>
    <w:p w:rsidR="00950E94" w:rsidRDefault="00950E94" w:rsidP="007A053C">
      <w:pPr>
        <w:tabs>
          <w:tab w:val="left" w:pos="675"/>
          <w:tab w:val="center" w:pos="4678"/>
        </w:tabs>
        <w:spacing w:after="0" w:line="240" w:lineRule="auto"/>
        <w:jc w:val="both"/>
        <w:rPr>
          <w:rFonts w:ascii="Times New Roman" w:hAnsi="Times New Roman" w:cs="Times New Roman"/>
          <w:i/>
          <w:color w:val="000000"/>
          <w:sz w:val="20"/>
          <w:szCs w:val="18"/>
        </w:rPr>
      </w:pPr>
    </w:p>
    <w:p w:rsidR="00950E94" w:rsidRDefault="00950E94" w:rsidP="007A053C">
      <w:pPr>
        <w:tabs>
          <w:tab w:val="left" w:pos="675"/>
          <w:tab w:val="center" w:pos="4678"/>
        </w:tabs>
        <w:spacing w:after="0" w:line="240" w:lineRule="auto"/>
        <w:jc w:val="both"/>
        <w:rPr>
          <w:rFonts w:ascii="Times New Roman" w:hAnsi="Times New Roman" w:cs="Times New Roman"/>
          <w:i/>
          <w:color w:val="000000"/>
          <w:sz w:val="20"/>
          <w:szCs w:val="18"/>
        </w:rPr>
      </w:pPr>
    </w:p>
    <w:p w:rsidR="00950E94" w:rsidRDefault="00950E94" w:rsidP="007A053C">
      <w:pPr>
        <w:tabs>
          <w:tab w:val="left" w:pos="675"/>
          <w:tab w:val="center" w:pos="4678"/>
        </w:tabs>
        <w:spacing w:after="0" w:line="240" w:lineRule="auto"/>
        <w:jc w:val="both"/>
        <w:rPr>
          <w:rFonts w:ascii="Times New Roman" w:hAnsi="Times New Roman" w:cs="Times New Roman"/>
          <w:i/>
          <w:color w:val="000000"/>
          <w:sz w:val="20"/>
          <w:szCs w:val="18"/>
        </w:rPr>
      </w:pPr>
    </w:p>
    <w:p w:rsidR="00950E94" w:rsidRDefault="00950E94" w:rsidP="007A053C">
      <w:pPr>
        <w:tabs>
          <w:tab w:val="left" w:pos="675"/>
          <w:tab w:val="center" w:pos="4678"/>
        </w:tabs>
        <w:spacing w:after="0" w:line="240" w:lineRule="auto"/>
        <w:jc w:val="both"/>
        <w:rPr>
          <w:rFonts w:ascii="Times New Roman" w:hAnsi="Times New Roman" w:cs="Times New Roman"/>
          <w:i/>
          <w:color w:val="000000"/>
          <w:sz w:val="20"/>
          <w:szCs w:val="18"/>
        </w:rPr>
      </w:pPr>
    </w:p>
    <w:sectPr w:rsidR="00950E94" w:rsidSect="00322EF1">
      <w:headerReference w:type="default" r:id="rId10"/>
      <w:pgSz w:w="11906" w:h="16838"/>
      <w:pgMar w:top="1134" w:right="707" w:bottom="426" w:left="184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69A" w:rsidRDefault="00A6569A">
      <w:pPr>
        <w:spacing w:after="0" w:line="240" w:lineRule="auto"/>
      </w:pPr>
      <w:r>
        <w:separator/>
      </w:r>
    </w:p>
  </w:endnote>
  <w:endnote w:type="continuationSeparator" w:id="0">
    <w:p w:rsidR="00A6569A" w:rsidRDefault="00A65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69A" w:rsidRDefault="00A6569A">
      <w:pPr>
        <w:spacing w:after="0" w:line="240" w:lineRule="auto"/>
      </w:pPr>
      <w:r>
        <w:separator/>
      </w:r>
    </w:p>
  </w:footnote>
  <w:footnote w:type="continuationSeparator" w:id="0">
    <w:p w:rsidR="00A6569A" w:rsidRDefault="00A656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3232520"/>
      <w:docPartObj>
        <w:docPartGallery w:val="Page Numbers (Top of Page)"/>
        <w:docPartUnique/>
      </w:docPartObj>
    </w:sdtPr>
    <w:sdtEndPr/>
    <w:sdtContent>
      <w:p w:rsidR="000B341E" w:rsidRDefault="000B341E">
        <w:pPr>
          <w:pStyle w:val="a4"/>
          <w:jc w:val="center"/>
        </w:pPr>
        <w:r>
          <w:fldChar w:fldCharType="begin"/>
        </w:r>
        <w:r>
          <w:instrText>PAGE   \* MERGEFORMAT</w:instrText>
        </w:r>
        <w:r>
          <w:fldChar w:fldCharType="separate"/>
        </w:r>
        <w:r w:rsidR="008269FA">
          <w:rPr>
            <w:noProof/>
          </w:rPr>
          <w:t>2</w:t>
        </w:r>
        <w:r>
          <w:fldChar w:fldCharType="end"/>
        </w:r>
      </w:p>
    </w:sdtContent>
  </w:sdt>
  <w:p w:rsidR="000B341E" w:rsidRDefault="000B341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060"/>
    <w:rsid w:val="00007088"/>
    <w:rsid w:val="00026719"/>
    <w:rsid w:val="000268C6"/>
    <w:rsid w:val="000B341E"/>
    <w:rsid w:val="0011184D"/>
    <w:rsid w:val="00134527"/>
    <w:rsid w:val="001667F0"/>
    <w:rsid w:val="001910B2"/>
    <w:rsid w:val="0022139A"/>
    <w:rsid w:val="0027586E"/>
    <w:rsid w:val="002C071E"/>
    <w:rsid w:val="002C1443"/>
    <w:rsid w:val="002F3B7D"/>
    <w:rsid w:val="00322EF1"/>
    <w:rsid w:val="003B54B6"/>
    <w:rsid w:val="00410AB2"/>
    <w:rsid w:val="004465EB"/>
    <w:rsid w:val="00464E66"/>
    <w:rsid w:val="00473953"/>
    <w:rsid w:val="00481698"/>
    <w:rsid w:val="00624C67"/>
    <w:rsid w:val="006F238A"/>
    <w:rsid w:val="007A053C"/>
    <w:rsid w:val="007E39F3"/>
    <w:rsid w:val="008269FA"/>
    <w:rsid w:val="00950E94"/>
    <w:rsid w:val="00955AC8"/>
    <w:rsid w:val="00972AB5"/>
    <w:rsid w:val="009A2060"/>
    <w:rsid w:val="009F3199"/>
    <w:rsid w:val="00A6569A"/>
    <w:rsid w:val="00AC4CC0"/>
    <w:rsid w:val="00AD5C08"/>
    <w:rsid w:val="00AE77ED"/>
    <w:rsid w:val="00BD3534"/>
    <w:rsid w:val="00BF6BF2"/>
    <w:rsid w:val="00C030DB"/>
    <w:rsid w:val="00C80468"/>
    <w:rsid w:val="00D23E16"/>
    <w:rsid w:val="00D23E89"/>
    <w:rsid w:val="00DF68D8"/>
    <w:rsid w:val="00E90B7E"/>
    <w:rsid w:val="00F84501"/>
    <w:rsid w:val="00FA7A28"/>
    <w:rsid w:val="00FD0DFD"/>
    <w:rsid w:val="00FF1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06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A2060"/>
    <w:rPr>
      <w:color w:val="0000FF"/>
      <w:u w:val="single"/>
    </w:rPr>
  </w:style>
  <w:style w:type="paragraph" w:styleId="a4">
    <w:name w:val="header"/>
    <w:basedOn w:val="a"/>
    <w:link w:val="a5"/>
    <w:uiPriority w:val="99"/>
    <w:unhideWhenUsed/>
    <w:rsid w:val="009A20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A2060"/>
  </w:style>
  <w:style w:type="paragraph" w:styleId="a6">
    <w:name w:val="Normal (Web)"/>
    <w:aliases w:val="Обычный (Web)1,Обычный (веб) Знак1,Обычный (веб) Знак Знак1,Знак Знак1 Знак,Обычный (веб) Знак Знак Знак,Знак Знак1 Знак Знак,Обычный (веб) Знак Знак Знак Знак,Знак4 Зна, Знак4,Знак4 Знак,Знак Знак3,Знак4,Знак4 Знак Знак, Знак Знак3"/>
    <w:basedOn w:val="a"/>
    <w:link w:val="a7"/>
    <w:uiPriority w:val="99"/>
    <w:qFormat/>
    <w:rsid w:val="009A2060"/>
    <w:pPr>
      <w:spacing w:before="280" w:after="280" w:line="240" w:lineRule="auto"/>
    </w:pPr>
    <w:rPr>
      <w:rFonts w:ascii="Times New Roman" w:eastAsia="Times New Roman" w:hAnsi="Times New Roman" w:cs="Times New Roman"/>
      <w:sz w:val="24"/>
      <w:szCs w:val="24"/>
      <w:lang w:eastAsia="ar-SA"/>
    </w:rPr>
  </w:style>
  <w:style w:type="character" w:customStyle="1" w:styleId="a7">
    <w:name w:val="Обычный (веб) Знак"/>
    <w:aliases w:val="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Знак4 Знак"/>
    <w:link w:val="a6"/>
    <w:uiPriority w:val="99"/>
    <w:locked/>
    <w:rsid w:val="009A2060"/>
    <w:rPr>
      <w:rFonts w:ascii="Times New Roman" w:eastAsia="Times New Roman" w:hAnsi="Times New Roman" w:cs="Times New Roman"/>
      <w:sz w:val="24"/>
      <w:szCs w:val="24"/>
      <w:lang w:eastAsia="ar-SA"/>
    </w:rPr>
  </w:style>
  <w:style w:type="paragraph" w:styleId="a8">
    <w:name w:val="Balloon Text"/>
    <w:basedOn w:val="a"/>
    <w:link w:val="a9"/>
    <w:uiPriority w:val="99"/>
    <w:semiHidden/>
    <w:unhideWhenUsed/>
    <w:rsid w:val="00410AB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10AB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06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A2060"/>
    <w:rPr>
      <w:color w:val="0000FF"/>
      <w:u w:val="single"/>
    </w:rPr>
  </w:style>
  <w:style w:type="paragraph" w:styleId="a4">
    <w:name w:val="header"/>
    <w:basedOn w:val="a"/>
    <w:link w:val="a5"/>
    <w:uiPriority w:val="99"/>
    <w:unhideWhenUsed/>
    <w:rsid w:val="009A20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A2060"/>
  </w:style>
  <w:style w:type="paragraph" w:styleId="a6">
    <w:name w:val="Normal (Web)"/>
    <w:aliases w:val="Обычный (Web)1,Обычный (веб) Знак1,Обычный (веб) Знак Знак1,Знак Знак1 Знак,Обычный (веб) Знак Знак Знак,Знак Знак1 Знак Знак,Обычный (веб) Знак Знак Знак Знак,Знак4 Зна, Знак4,Знак4 Знак,Знак Знак3,Знак4,Знак4 Знак Знак, Знак Знак3"/>
    <w:basedOn w:val="a"/>
    <w:link w:val="a7"/>
    <w:uiPriority w:val="99"/>
    <w:qFormat/>
    <w:rsid w:val="009A2060"/>
    <w:pPr>
      <w:spacing w:before="280" w:after="280" w:line="240" w:lineRule="auto"/>
    </w:pPr>
    <w:rPr>
      <w:rFonts w:ascii="Times New Roman" w:eastAsia="Times New Roman" w:hAnsi="Times New Roman" w:cs="Times New Roman"/>
      <w:sz w:val="24"/>
      <w:szCs w:val="24"/>
      <w:lang w:eastAsia="ar-SA"/>
    </w:rPr>
  </w:style>
  <w:style w:type="character" w:customStyle="1" w:styleId="a7">
    <w:name w:val="Обычный (веб) Знак"/>
    <w:aliases w:val="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Знак4 Знак"/>
    <w:link w:val="a6"/>
    <w:uiPriority w:val="99"/>
    <w:locked/>
    <w:rsid w:val="009A2060"/>
    <w:rPr>
      <w:rFonts w:ascii="Times New Roman" w:eastAsia="Times New Roman" w:hAnsi="Times New Roman" w:cs="Times New Roman"/>
      <w:sz w:val="24"/>
      <w:szCs w:val="24"/>
      <w:lang w:eastAsia="ar-SA"/>
    </w:rPr>
  </w:style>
  <w:style w:type="paragraph" w:styleId="a8">
    <w:name w:val="Balloon Text"/>
    <w:basedOn w:val="a"/>
    <w:link w:val="a9"/>
    <w:uiPriority w:val="99"/>
    <w:semiHidden/>
    <w:unhideWhenUsed/>
    <w:rsid w:val="00410AB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10A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97077">
      <w:bodyDiv w:val="1"/>
      <w:marLeft w:val="0"/>
      <w:marRight w:val="0"/>
      <w:marTop w:val="0"/>
      <w:marBottom w:val="0"/>
      <w:divBdr>
        <w:top w:val="none" w:sz="0" w:space="0" w:color="auto"/>
        <w:left w:val="none" w:sz="0" w:space="0" w:color="auto"/>
        <w:bottom w:val="none" w:sz="0" w:space="0" w:color="auto"/>
        <w:right w:val="none" w:sz="0" w:space="0" w:color="auto"/>
      </w:divBdr>
    </w:div>
    <w:div w:id="262499867">
      <w:bodyDiv w:val="1"/>
      <w:marLeft w:val="0"/>
      <w:marRight w:val="0"/>
      <w:marTop w:val="0"/>
      <w:marBottom w:val="0"/>
      <w:divBdr>
        <w:top w:val="none" w:sz="0" w:space="0" w:color="auto"/>
        <w:left w:val="none" w:sz="0" w:space="0" w:color="auto"/>
        <w:bottom w:val="none" w:sz="0" w:space="0" w:color="auto"/>
        <w:right w:val="none" w:sz="0" w:space="0" w:color="auto"/>
      </w:divBdr>
    </w:div>
    <w:div w:id="1408066010">
      <w:bodyDiv w:val="1"/>
      <w:marLeft w:val="0"/>
      <w:marRight w:val="0"/>
      <w:marTop w:val="0"/>
      <w:marBottom w:val="0"/>
      <w:divBdr>
        <w:top w:val="none" w:sz="0" w:space="0" w:color="auto"/>
        <w:left w:val="none" w:sz="0" w:space="0" w:color="auto"/>
        <w:bottom w:val="none" w:sz="0" w:space="0" w:color="auto"/>
        <w:right w:val="none" w:sz="0" w:space="0" w:color="auto"/>
      </w:divBdr>
    </w:div>
    <w:div w:id="1713184914">
      <w:bodyDiv w:val="1"/>
      <w:marLeft w:val="0"/>
      <w:marRight w:val="0"/>
      <w:marTop w:val="0"/>
      <w:marBottom w:val="0"/>
      <w:divBdr>
        <w:top w:val="none" w:sz="0" w:space="0" w:color="auto"/>
        <w:left w:val="none" w:sz="0" w:space="0" w:color="auto"/>
        <w:bottom w:val="none" w:sz="0" w:space="0" w:color="auto"/>
        <w:right w:val="none" w:sz="0" w:space="0" w:color="auto"/>
      </w:divBdr>
    </w:div>
    <w:div w:id="199537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ravarhiv@kostanay.gov.k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pravarhiv@kostanay.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221</Words>
  <Characters>1260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23</cp:revision>
  <cp:lastPrinted>2025-09-08T11:28:00Z</cp:lastPrinted>
  <dcterms:created xsi:type="dcterms:W3CDTF">2024-10-03T04:59:00Z</dcterms:created>
  <dcterms:modified xsi:type="dcterms:W3CDTF">2025-09-15T09:30:00Z</dcterms:modified>
</cp:coreProperties>
</file>